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CD" w:rsidRPr="006A33CD" w:rsidRDefault="006A33CD" w:rsidP="006A33C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A33CD">
        <w:rPr>
          <w:rFonts w:ascii="Times New Roman" w:hAnsi="Times New Roman" w:cs="Times New Roman"/>
          <w:b/>
          <w:sz w:val="28"/>
        </w:rPr>
        <w:t>ПАМЯТКА</w:t>
      </w:r>
    </w:p>
    <w:p w:rsidR="00231061" w:rsidRPr="006A33CD" w:rsidRDefault="006A33CD" w:rsidP="00231061">
      <w:pPr>
        <w:pStyle w:val="a5"/>
        <w:jc w:val="center"/>
        <w:rPr>
          <w:rFonts w:ascii="Times New Roman" w:hAnsi="Times New Roman" w:cs="Times New Roman"/>
          <w:b/>
          <w:sz w:val="20"/>
        </w:rPr>
      </w:pPr>
      <w:r w:rsidRPr="006A33CD">
        <w:rPr>
          <w:rFonts w:ascii="Times New Roman" w:hAnsi="Times New Roman" w:cs="Times New Roman"/>
          <w:b/>
          <w:sz w:val="28"/>
        </w:rPr>
        <w:t>о правилах пожарной безопасности</w:t>
      </w:r>
      <w:r w:rsidR="00231061" w:rsidRPr="00231061">
        <w:rPr>
          <w:rFonts w:ascii="Times New Roman" w:hAnsi="Times New Roman" w:cs="Times New Roman"/>
          <w:b/>
          <w:sz w:val="28"/>
        </w:rPr>
        <w:t xml:space="preserve"> </w:t>
      </w:r>
      <w:r w:rsidR="00231061">
        <w:rPr>
          <w:rFonts w:ascii="Times New Roman" w:hAnsi="Times New Roman" w:cs="Times New Roman"/>
          <w:b/>
          <w:sz w:val="28"/>
        </w:rPr>
        <w:t>в  жилых домах</w:t>
      </w:r>
    </w:p>
    <w:p w:rsidR="006A33CD" w:rsidRPr="006A33CD" w:rsidRDefault="006A33CD" w:rsidP="006A33C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33CD" w:rsidRPr="006A33CD" w:rsidRDefault="006A33CD" w:rsidP="006A33CD">
      <w:pPr>
        <w:pStyle w:val="a5"/>
        <w:rPr>
          <w:rFonts w:ascii="Times New Roman" w:hAnsi="Times New Roman" w:cs="Times New Roman"/>
        </w:rPr>
      </w:pP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Содержите в исправном состоянии электрические сети и приборы, печи и</w:t>
      </w:r>
      <w:r w:rsidRPr="006A33CD">
        <w:rPr>
          <w:rFonts w:ascii="Times New Roman" w:hAnsi="Times New Roman" w:cs="Times New Roman"/>
          <w:sz w:val="28"/>
          <w:szCs w:val="28"/>
        </w:rPr>
        <w:br/>
        <w:t>другое  оборудование.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Не оставляйте детей без присмотра, не поручайте им надзор за газовыми и электрическими приборами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Прячьте спички в недоступные для детей места, не допускайте игр с огнем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Не применяйте для защиты электрических сетей предохранители кустарного изготовления (скрутки проволоки, «жучки» ит.п.).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При эксплуатации электроутюгов, электроплиток, электрочайников</w:t>
      </w:r>
      <w:r w:rsidRPr="006A33CD">
        <w:rPr>
          <w:rFonts w:ascii="Times New Roman" w:hAnsi="Times New Roman" w:cs="Times New Roman"/>
          <w:sz w:val="28"/>
          <w:szCs w:val="28"/>
        </w:rPr>
        <w:br/>
        <w:t>применяйте несгораемые подставки.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Не устанавливайте электронагревательные приборы вблизи сгораемых</w:t>
      </w:r>
      <w:r w:rsidRPr="006A33CD">
        <w:rPr>
          <w:rFonts w:ascii="Times New Roman" w:hAnsi="Times New Roman" w:cs="Times New Roman"/>
          <w:sz w:val="28"/>
          <w:szCs w:val="28"/>
        </w:rPr>
        <w:br/>
        <w:t>материалов и предметов.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Уходя из квартиры, отключайте от сети электрические бытовые приборы (за исключением холодильника).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Не храните на чердаках материалы и предметы, за исключением оконных рам, которые нужно складировать не ближе 1 м от дымоходов, и не загромождать или проход по чердаку.</w:t>
      </w:r>
    </w:p>
    <w:p w:rsid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>Будьте осторожны при пользовании предметами бытовой химии, не</w:t>
      </w:r>
      <w:r w:rsidRPr="006A33CD">
        <w:rPr>
          <w:rFonts w:ascii="Times New Roman" w:hAnsi="Times New Roman" w:cs="Times New Roman"/>
          <w:sz w:val="28"/>
          <w:szCs w:val="28"/>
        </w:rPr>
        <w:br/>
        <w:t>разогревайте мастики и лаки на открытом огне.</w:t>
      </w:r>
    </w:p>
    <w:p w:rsidR="006A33CD" w:rsidRP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C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Недопустимо курение в постели, особенно в нетрезвом состоянии.</w:t>
      </w:r>
    </w:p>
    <w:p w:rsidR="006A33CD" w:rsidRPr="006A33CD" w:rsidRDefault="006A33CD" w:rsidP="006A33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Неправильная эксплуатация газового оборудования в жилых домах создает</w:t>
      </w:r>
      <w:r w:rsidRPr="006A33C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A33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большую опасность для жизни людей и возможность возникновения пожаров и </w:t>
      </w:r>
      <w:r w:rsidRPr="006A33CD">
        <w:rPr>
          <w:rFonts w:ascii="Times New Roman" w:hAnsi="Times New Roman" w:cs="Times New Roman"/>
          <w:color w:val="000000"/>
          <w:sz w:val="28"/>
          <w:szCs w:val="28"/>
        </w:rPr>
        <w:t xml:space="preserve">взрывов. При утечке газа нельзя зажигать спички, курить и пользоваться открытым </w:t>
      </w:r>
      <w:r w:rsidRPr="006A33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огнем. До устранения неисправности в помещении нельзя включать электроприборы, </w:t>
      </w:r>
      <w:r w:rsidRPr="006A33CD">
        <w:rPr>
          <w:rFonts w:ascii="Times New Roman" w:hAnsi="Times New Roman" w:cs="Times New Roman"/>
          <w:color w:val="000000"/>
          <w:spacing w:val="-3"/>
          <w:sz w:val="28"/>
          <w:szCs w:val="28"/>
        </w:rPr>
        <w:t>т. к. малейшей искры в выключателе достаточно для воспламенения газа</w:t>
      </w:r>
    </w:p>
    <w:p w:rsidR="006A33CD" w:rsidRPr="006A33CD" w:rsidRDefault="006A33CD" w:rsidP="006A33CD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33CD" w:rsidRPr="006A33CD" w:rsidRDefault="006A33CD" w:rsidP="006A33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33CD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Нарушение или невыполнение правил пожарной безопасности </w:t>
      </w:r>
      <w:r w:rsidRPr="006A33C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влечет наложение штрафа в размере до одного минимального оклада </w:t>
      </w:r>
      <w:r w:rsidRPr="006A33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(статья 169 Кодекса РФ об административных нарушениях).</w:t>
      </w:r>
    </w:p>
    <w:p w:rsidR="006A33CD" w:rsidRPr="006A33CD" w:rsidRDefault="006A33CD" w:rsidP="006A33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33CD" w:rsidRDefault="006A33CD" w:rsidP="006A33CD">
      <w:pPr>
        <w:pStyle w:val="a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A33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33CD">
        <w:rPr>
          <w:rFonts w:ascii="Times New Roman" w:hAnsi="Times New Roman" w:cs="Times New Roman"/>
          <w:color w:val="000000"/>
          <w:sz w:val="44"/>
          <w:szCs w:val="28"/>
        </w:rPr>
        <w:t>При пожаре немедленно сообщите по телефону «01»</w:t>
      </w:r>
      <w:r w:rsidRPr="006A33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A33CD">
        <w:rPr>
          <w:rFonts w:ascii="Times New Roman" w:hAnsi="Times New Roman" w:cs="Times New Roman"/>
          <w:color w:val="000000"/>
          <w:sz w:val="28"/>
          <w:szCs w:val="28"/>
        </w:rPr>
        <w:t xml:space="preserve">указав точный адрес и </w:t>
      </w:r>
      <w:r w:rsidRPr="006A33C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горит</w:t>
      </w:r>
      <w:proofErr w:type="gramEnd"/>
      <w:r w:rsidRPr="006A33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затем приступите к эвакуации людей и тушению пожара имеющимися </w:t>
      </w:r>
      <w:r w:rsidRPr="006A33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подручными средствами.        </w:t>
      </w:r>
    </w:p>
    <w:p w:rsidR="006A33CD" w:rsidRPr="006A33CD" w:rsidRDefault="006A33CD" w:rsidP="006A33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33CD" w:rsidRPr="00546ABD" w:rsidRDefault="006A33CD" w:rsidP="006A33CD">
      <w:pPr>
        <w:rPr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>
            <wp:extent cx="1309370" cy="1219200"/>
            <wp:effectExtent l="19050" t="0" r="5080" b="0"/>
            <wp:docPr id="5" name="Рисунок 1" descr="эл быт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 быт приб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1346100" cy="1011381"/>
            <wp:effectExtent l="19050" t="0" r="6450" b="0"/>
            <wp:docPr id="4" name="Рисунок 2" descr="p246_pojari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46_pojari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00" cy="101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1419860" cy="1254125"/>
            <wp:effectExtent l="19050" t="0" r="8890" b="0"/>
            <wp:docPr id="7" name="Рисунок 3" descr="уходя из дома эл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ходя из дома эл прибор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1196198" cy="1004454"/>
            <wp:effectExtent l="19050" t="0" r="3952" b="0"/>
            <wp:docPr id="28" name="Рисунок 28" descr="курение уб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урение убива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89" cy="10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drawing>
          <wp:inline distT="0" distB="0" distL="0" distR="0">
            <wp:extent cx="1115060" cy="1066800"/>
            <wp:effectExtent l="19050" t="0" r="8890" b="0"/>
            <wp:docPr id="29" name="Рисунок 29" descr="zakaz-uzywania-otwartego_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akaz-uzywania-otwartego_44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</w:p>
    <w:p w:rsidR="006A33CD" w:rsidRPr="006A33CD" w:rsidRDefault="006A33CD" w:rsidP="006A33CD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0D3133" w:rsidRPr="006A33CD" w:rsidRDefault="006A33CD" w:rsidP="006A33C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A33CD">
        <w:rPr>
          <w:rFonts w:ascii="Times New Roman" w:hAnsi="Times New Roman" w:cs="Times New Roman"/>
          <w:b/>
          <w:i/>
          <w:sz w:val="20"/>
          <w:szCs w:val="18"/>
        </w:rPr>
        <w:t xml:space="preserve">            Информация подготовлена ФГКУ «2 отряд ФПС по Волгоградской области»</w:t>
      </w:r>
    </w:p>
    <w:sectPr w:rsidR="000D3133" w:rsidRPr="006A33CD" w:rsidSect="006A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F84"/>
    <w:multiLevelType w:val="hybridMultilevel"/>
    <w:tmpl w:val="07EC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407A"/>
    <w:multiLevelType w:val="hybridMultilevel"/>
    <w:tmpl w:val="9064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42C5"/>
    <w:multiLevelType w:val="singleLevel"/>
    <w:tmpl w:val="73DC5BBE"/>
    <w:lvl w:ilvl="0">
      <w:start w:val="1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3CD"/>
    <w:rsid w:val="000D3133"/>
    <w:rsid w:val="00231061"/>
    <w:rsid w:val="006A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2012-02-20T13:17:00Z</dcterms:created>
  <dcterms:modified xsi:type="dcterms:W3CDTF">2012-02-20T13:28:00Z</dcterms:modified>
</cp:coreProperties>
</file>